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E" w:rsidRDefault="00650D6E" w:rsidP="000B3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0B30B4" w:rsidRPr="000B30B4" w:rsidRDefault="000B30B4" w:rsidP="000B30B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50D6E">
        <w:rPr>
          <w:sz w:val="28"/>
          <w:szCs w:val="28"/>
        </w:rPr>
        <w:t>ыставки</w:t>
      </w:r>
      <w:r>
        <w:rPr>
          <w:sz w:val="28"/>
          <w:szCs w:val="28"/>
        </w:rPr>
        <w:t xml:space="preserve"> «Мастера и мастерицы</w:t>
      </w:r>
      <w:r w:rsidRPr="000B30B4">
        <w:rPr>
          <w:sz w:val="28"/>
          <w:szCs w:val="28"/>
        </w:rPr>
        <w:t xml:space="preserve">» </w:t>
      </w:r>
    </w:p>
    <w:p w:rsidR="008D20E0" w:rsidRPr="000B30B4" w:rsidRDefault="008D20E0" w:rsidP="00A11CC8">
      <w:pPr>
        <w:jc w:val="center"/>
        <w:rPr>
          <w:sz w:val="28"/>
          <w:szCs w:val="28"/>
        </w:rPr>
      </w:pPr>
    </w:p>
    <w:p w:rsidR="001F2912" w:rsidRPr="000B30B4" w:rsidRDefault="008D20E0" w:rsidP="005C6A53">
      <w:pPr>
        <w:ind w:firstLine="709"/>
        <w:jc w:val="both"/>
        <w:rPr>
          <w:sz w:val="28"/>
          <w:szCs w:val="28"/>
        </w:rPr>
      </w:pPr>
      <w:r w:rsidRPr="000B30B4">
        <w:rPr>
          <w:sz w:val="28"/>
          <w:szCs w:val="28"/>
        </w:rPr>
        <w:t xml:space="preserve">На выставке представлено более восьмидесяти предметов </w:t>
      </w:r>
      <w:r w:rsidR="009411A7" w:rsidRPr="000B30B4">
        <w:rPr>
          <w:sz w:val="28"/>
          <w:szCs w:val="28"/>
        </w:rPr>
        <w:t xml:space="preserve">из музейной коллекции </w:t>
      </w:r>
      <w:r w:rsidR="005C6A53">
        <w:rPr>
          <w:sz w:val="28"/>
          <w:szCs w:val="28"/>
        </w:rPr>
        <w:t>декоративно-</w:t>
      </w:r>
      <w:r w:rsidRPr="000B30B4">
        <w:rPr>
          <w:sz w:val="28"/>
          <w:szCs w:val="28"/>
        </w:rPr>
        <w:t>прикладного искус</w:t>
      </w:r>
      <w:r w:rsidR="009411A7" w:rsidRPr="000B30B4">
        <w:rPr>
          <w:sz w:val="28"/>
          <w:szCs w:val="28"/>
        </w:rPr>
        <w:t>ства</w:t>
      </w:r>
      <w:r w:rsidRPr="000B30B4">
        <w:rPr>
          <w:sz w:val="28"/>
          <w:szCs w:val="28"/>
        </w:rPr>
        <w:t>.</w:t>
      </w:r>
      <w:r w:rsidR="00DA75B3" w:rsidRPr="000B30B4">
        <w:rPr>
          <w:sz w:val="28"/>
          <w:szCs w:val="28"/>
        </w:rPr>
        <w:t xml:space="preserve"> Период создания предметов </w:t>
      </w:r>
      <w:r w:rsidR="005F6208" w:rsidRPr="000B30B4">
        <w:rPr>
          <w:sz w:val="28"/>
          <w:szCs w:val="28"/>
        </w:rPr>
        <w:t xml:space="preserve">- от начала </w:t>
      </w:r>
      <w:r w:rsidR="005F6208" w:rsidRPr="000B30B4">
        <w:rPr>
          <w:sz w:val="28"/>
          <w:szCs w:val="28"/>
          <w:lang w:val="en-US"/>
        </w:rPr>
        <w:t>XX</w:t>
      </w:r>
      <w:r w:rsidR="005F6208" w:rsidRPr="000B30B4">
        <w:rPr>
          <w:sz w:val="28"/>
          <w:szCs w:val="28"/>
        </w:rPr>
        <w:t xml:space="preserve">  </w:t>
      </w:r>
      <w:proofErr w:type="gramStart"/>
      <w:r w:rsidR="005F6208" w:rsidRPr="000B30B4">
        <w:rPr>
          <w:sz w:val="28"/>
          <w:szCs w:val="28"/>
        </w:rPr>
        <w:t>в</w:t>
      </w:r>
      <w:proofErr w:type="gramEnd"/>
      <w:r w:rsidR="005F6208" w:rsidRPr="000B30B4">
        <w:rPr>
          <w:sz w:val="28"/>
          <w:szCs w:val="28"/>
        </w:rPr>
        <w:t xml:space="preserve">. до начала </w:t>
      </w:r>
      <w:r w:rsidR="005F6208" w:rsidRPr="000B30B4">
        <w:rPr>
          <w:sz w:val="28"/>
          <w:szCs w:val="28"/>
          <w:lang w:val="en-US"/>
        </w:rPr>
        <w:t>XXI</w:t>
      </w:r>
      <w:r w:rsidR="005F6208" w:rsidRPr="000B30B4">
        <w:rPr>
          <w:sz w:val="28"/>
          <w:szCs w:val="28"/>
        </w:rPr>
        <w:t xml:space="preserve"> в. </w:t>
      </w:r>
    </w:p>
    <w:p w:rsidR="001E4394" w:rsidRDefault="001E4394" w:rsidP="005C6A53">
      <w:pPr>
        <w:ind w:firstLine="709"/>
        <w:jc w:val="both"/>
        <w:rPr>
          <w:sz w:val="28"/>
          <w:szCs w:val="28"/>
        </w:rPr>
      </w:pPr>
      <w:r w:rsidRPr="000B30B4">
        <w:rPr>
          <w:sz w:val="28"/>
          <w:szCs w:val="28"/>
        </w:rPr>
        <w:t>Традиционное искусство русских крестьян Сибири – неотъемлемая часть общего наследия русского нар</w:t>
      </w:r>
      <w:r w:rsidR="005C6A53">
        <w:rPr>
          <w:sz w:val="28"/>
          <w:szCs w:val="28"/>
        </w:rPr>
        <w:t>ода. Оно рождалось самой жизнью</w:t>
      </w:r>
      <w:r w:rsidRPr="000B30B4">
        <w:rPr>
          <w:sz w:val="28"/>
          <w:szCs w:val="28"/>
        </w:rPr>
        <w:t xml:space="preserve"> в процессе</w:t>
      </w:r>
      <w:r w:rsidR="005C6A53">
        <w:rPr>
          <w:sz w:val="28"/>
          <w:szCs w:val="28"/>
        </w:rPr>
        <w:t xml:space="preserve"> труда</w:t>
      </w:r>
      <w:r w:rsidR="00827E53" w:rsidRPr="000B30B4">
        <w:rPr>
          <w:sz w:val="28"/>
          <w:szCs w:val="28"/>
        </w:rPr>
        <w:t xml:space="preserve"> из естественного стремления к красоте и творчеству.</w:t>
      </w:r>
    </w:p>
    <w:p w:rsidR="000D5DD2" w:rsidRPr="000D5DD2" w:rsidRDefault="000D5DD2" w:rsidP="005C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население </w:t>
      </w:r>
      <w:proofErr w:type="spellStart"/>
      <w:r w:rsidR="00C63E46">
        <w:rPr>
          <w:sz w:val="28"/>
          <w:szCs w:val="28"/>
        </w:rPr>
        <w:t>Бийского</w:t>
      </w:r>
      <w:proofErr w:type="spellEnd"/>
      <w:r w:rsidR="00C63E46">
        <w:rPr>
          <w:sz w:val="28"/>
          <w:szCs w:val="28"/>
        </w:rPr>
        <w:t xml:space="preserve"> округа было неоднородным, здесь проживали старожилы, именующие себя «сибиряками», и переселенцы, которых повсеместно называли «российскими». Это обстоятельство позволило долгое время существовать рядом различным традициям народного искусства (вышивки в том числе), не </w:t>
      </w:r>
      <w:proofErr w:type="gramStart"/>
      <w:r w:rsidR="00C63E46">
        <w:rPr>
          <w:sz w:val="28"/>
          <w:szCs w:val="28"/>
        </w:rPr>
        <w:t>ассимилируясь</w:t>
      </w:r>
      <w:proofErr w:type="gramEnd"/>
      <w:r w:rsidR="00C63E46">
        <w:rPr>
          <w:sz w:val="28"/>
          <w:szCs w:val="28"/>
        </w:rPr>
        <w:t xml:space="preserve"> друг в друге. Вышивка мастериц </w:t>
      </w:r>
      <w:proofErr w:type="gramStart"/>
      <w:r w:rsidR="00C63E46">
        <w:rPr>
          <w:sz w:val="28"/>
          <w:szCs w:val="28"/>
        </w:rPr>
        <w:t>села</w:t>
      </w:r>
      <w:proofErr w:type="gramEnd"/>
      <w:r w:rsidR="00C63E46">
        <w:rPr>
          <w:sz w:val="28"/>
          <w:szCs w:val="28"/>
        </w:rPr>
        <w:t xml:space="preserve"> Сростки отличается многообразием, красотой и неповторимостью создаваемых узоров. Причиной тому являлась разнородность первых жителей села, принёсших с собой традиции ремесла из различных губерний центральной России.</w:t>
      </w:r>
      <w:r w:rsidR="00F90F81">
        <w:rPr>
          <w:sz w:val="28"/>
          <w:szCs w:val="28"/>
        </w:rPr>
        <w:t xml:space="preserve"> Из документов Всероссийской сельскохозяйственной переписи 1916 года следует, что в Сростки после реформы 1861 года до 1917 года прибыли переселенцы из 16 губерний центральной России.</w:t>
      </w:r>
      <w:r w:rsidR="00C63E46">
        <w:rPr>
          <w:sz w:val="28"/>
          <w:szCs w:val="28"/>
        </w:rPr>
        <w:t xml:space="preserve">  </w:t>
      </w:r>
    </w:p>
    <w:p w:rsidR="00824FBA" w:rsidRDefault="009411A7" w:rsidP="00265047">
      <w:pPr>
        <w:ind w:firstLine="709"/>
        <w:jc w:val="both"/>
        <w:rPr>
          <w:sz w:val="28"/>
          <w:szCs w:val="28"/>
        </w:rPr>
      </w:pPr>
      <w:r w:rsidRPr="000B30B4">
        <w:rPr>
          <w:sz w:val="28"/>
          <w:szCs w:val="28"/>
        </w:rPr>
        <w:t>Двадцать</w:t>
      </w:r>
      <w:r w:rsidR="008D20E0" w:rsidRPr="000B30B4">
        <w:rPr>
          <w:sz w:val="28"/>
          <w:szCs w:val="28"/>
        </w:rPr>
        <w:t xml:space="preserve"> мастериц и пя</w:t>
      </w:r>
      <w:r w:rsidRPr="000B30B4">
        <w:rPr>
          <w:sz w:val="28"/>
          <w:szCs w:val="28"/>
        </w:rPr>
        <w:t>ть</w:t>
      </w:r>
      <w:r w:rsidR="008D20E0" w:rsidRPr="000B30B4">
        <w:rPr>
          <w:sz w:val="28"/>
          <w:szCs w:val="28"/>
        </w:rPr>
        <w:t xml:space="preserve"> мастеров</w:t>
      </w:r>
      <w:r w:rsidRPr="000B30B4">
        <w:rPr>
          <w:sz w:val="28"/>
          <w:szCs w:val="28"/>
        </w:rPr>
        <w:t xml:space="preserve"> являются авторами представленных </w:t>
      </w:r>
      <w:r w:rsidR="00F90F81">
        <w:rPr>
          <w:sz w:val="28"/>
          <w:szCs w:val="28"/>
        </w:rPr>
        <w:t xml:space="preserve">на выставке </w:t>
      </w:r>
      <w:r w:rsidR="008C7A47">
        <w:rPr>
          <w:sz w:val="28"/>
          <w:szCs w:val="28"/>
        </w:rPr>
        <w:t>предметов. Большинство авторов -</w:t>
      </w:r>
      <w:r w:rsidRPr="000B30B4">
        <w:rPr>
          <w:sz w:val="28"/>
          <w:szCs w:val="28"/>
        </w:rPr>
        <w:t xml:space="preserve"> </w:t>
      </w:r>
      <w:r w:rsidR="00F90F81">
        <w:rPr>
          <w:sz w:val="28"/>
          <w:szCs w:val="28"/>
        </w:rPr>
        <w:t xml:space="preserve">жители села Сростки: </w:t>
      </w:r>
      <w:r w:rsidR="00265047">
        <w:rPr>
          <w:sz w:val="28"/>
          <w:szCs w:val="28"/>
        </w:rPr>
        <w:t xml:space="preserve">Анастасия Егоровна </w:t>
      </w:r>
      <w:r w:rsidR="00F90F81">
        <w:rPr>
          <w:sz w:val="28"/>
          <w:szCs w:val="28"/>
        </w:rPr>
        <w:t xml:space="preserve">Даньшина, </w:t>
      </w:r>
      <w:r w:rsidR="00265047">
        <w:rPr>
          <w:sz w:val="28"/>
          <w:szCs w:val="28"/>
        </w:rPr>
        <w:t>Мария Михайловна</w:t>
      </w:r>
      <w:r w:rsidR="00265047" w:rsidRPr="000B30B4">
        <w:rPr>
          <w:sz w:val="28"/>
          <w:szCs w:val="28"/>
        </w:rPr>
        <w:t xml:space="preserve"> </w:t>
      </w:r>
      <w:r w:rsidRPr="000B30B4">
        <w:rPr>
          <w:sz w:val="28"/>
          <w:szCs w:val="28"/>
        </w:rPr>
        <w:t>Д</w:t>
      </w:r>
      <w:r w:rsidR="00F90F81">
        <w:rPr>
          <w:sz w:val="28"/>
          <w:szCs w:val="28"/>
        </w:rPr>
        <w:t>окучаева</w:t>
      </w:r>
      <w:r w:rsidR="00265047">
        <w:rPr>
          <w:sz w:val="28"/>
          <w:szCs w:val="28"/>
        </w:rPr>
        <w:t xml:space="preserve">, </w:t>
      </w:r>
      <w:r w:rsidR="00F90F81">
        <w:rPr>
          <w:sz w:val="28"/>
          <w:szCs w:val="28"/>
        </w:rPr>
        <w:t>Евдокия Никитична</w:t>
      </w:r>
      <w:r w:rsidR="00265047">
        <w:rPr>
          <w:sz w:val="28"/>
          <w:szCs w:val="28"/>
        </w:rPr>
        <w:t xml:space="preserve"> Докучаева</w:t>
      </w:r>
      <w:r w:rsidR="00F90F81">
        <w:rPr>
          <w:sz w:val="28"/>
          <w:szCs w:val="28"/>
        </w:rPr>
        <w:t xml:space="preserve">, </w:t>
      </w:r>
      <w:r w:rsidR="00265047">
        <w:rPr>
          <w:sz w:val="28"/>
          <w:szCs w:val="28"/>
        </w:rPr>
        <w:t xml:space="preserve">Мария Сергеевна </w:t>
      </w:r>
      <w:proofErr w:type="spellStart"/>
      <w:r w:rsidR="00F90F81">
        <w:rPr>
          <w:sz w:val="28"/>
          <w:szCs w:val="28"/>
        </w:rPr>
        <w:t>Куксина</w:t>
      </w:r>
      <w:proofErr w:type="spellEnd"/>
      <w:r w:rsidR="00F90F81">
        <w:rPr>
          <w:sz w:val="28"/>
          <w:szCs w:val="28"/>
        </w:rPr>
        <w:t xml:space="preserve">, </w:t>
      </w:r>
      <w:r w:rsidR="00265047">
        <w:rPr>
          <w:sz w:val="28"/>
          <w:szCs w:val="28"/>
        </w:rPr>
        <w:t xml:space="preserve">Валентина Николаевна </w:t>
      </w:r>
      <w:r w:rsidR="00F90F81">
        <w:rPr>
          <w:sz w:val="28"/>
          <w:szCs w:val="28"/>
        </w:rPr>
        <w:t xml:space="preserve">Филиппова, </w:t>
      </w:r>
      <w:r w:rsidR="00265047">
        <w:rPr>
          <w:sz w:val="28"/>
          <w:szCs w:val="28"/>
        </w:rPr>
        <w:t xml:space="preserve">Анна Михайловна </w:t>
      </w:r>
      <w:r w:rsidR="00F90F81">
        <w:rPr>
          <w:sz w:val="28"/>
          <w:szCs w:val="28"/>
        </w:rPr>
        <w:t xml:space="preserve">Воеводина, </w:t>
      </w:r>
      <w:r w:rsidR="00265047">
        <w:rPr>
          <w:sz w:val="28"/>
          <w:szCs w:val="28"/>
        </w:rPr>
        <w:t xml:space="preserve">Зинаида Андреевна </w:t>
      </w:r>
      <w:proofErr w:type="spellStart"/>
      <w:r w:rsidR="00F90F81">
        <w:rPr>
          <w:sz w:val="28"/>
          <w:szCs w:val="28"/>
        </w:rPr>
        <w:t>Грознова</w:t>
      </w:r>
      <w:proofErr w:type="spellEnd"/>
      <w:r w:rsidR="00F90F81">
        <w:rPr>
          <w:sz w:val="28"/>
          <w:szCs w:val="28"/>
        </w:rPr>
        <w:t xml:space="preserve">, </w:t>
      </w:r>
      <w:r w:rsidR="00265047">
        <w:rPr>
          <w:sz w:val="28"/>
          <w:szCs w:val="28"/>
        </w:rPr>
        <w:t xml:space="preserve">Вера Сергеевна </w:t>
      </w:r>
      <w:proofErr w:type="spellStart"/>
      <w:r w:rsidR="00F90F81">
        <w:rPr>
          <w:sz w:val="28"/>
          <w:szCs w:val="28"/>
        </w:rPr>
        <w:t>Буркина</w:t>
      </w:r>
      <w:proofErr w:type="spellEnd"/>
      <w:r w:rsidR="00F90F81">
        <w:rPr>
          <w:sz w:val="28"/>
          <w:szCs w:val="28"/>
        </w:rPr>
        <w:t xml:space="preserve">, </w:t>
      </w:r>
      <w:r w:rsidR="00265047">
        <w:rPr>
          <w:sz w:val="28"/>
          <w:szCs w:val="28"/>
        </w:rPr>
        <w:t xml:space="preserve">Александр Васильевич </w:t>
      </w:r>
      <w:r w:rsidR="00F90F81">
        <w:rPr>
          <w:sz w:val="28"/>
          <w:szCs w:val="28"/>
        </w:rPr>
        <w:t xml:space="preserve">Юркин, </w:t>
      </w:r>
      <w:r w:rsidR="00265047">
        <w:rPr>
          <w:sz w:val="28"/>
          <w:szCs w:val="28"/>
        </w:rPr>
        <w:t xml:space="preserve">Александр Иванович </w:t>
      </w:r>
      <w:r w:rsidR="00F90F81">
        <w:rPr>
          <w:sz w:val="28"/>
          <w:szCs w:val="28"/>
        </w:rPr>
        <w:t xml:space="preserve">Юркин </w:t>
      </w:r>
      <w:r w:rsidR="004D5A34" w:rsidRPr="000B30B4">
        <w:rPr>
          <w:sz w:val="28"/>
          <w:szCs w:val="28"/>
        </w:rPr>
        <w:t>и многие другие. В их</w:t>
      </w:r>
      <w:r w:rsidR="005C6A53">
        <w:rPr>
          <w:sz w:val="28"/>
          <w:szCs w:val="28"/>
        </w:rPr>
        <w:t xml:space="preserve"> исполнении представлены вышивка</w:t>
      </w:r>
      <w:r w:rsidR="00DA75B3" w:rsidRPr="000B30B4">
        <w:rPr>
          <w:sz w:val="28"/>
          <w:szCs w:val="28"/>
        </w:rPr>
        <w:t xml:space="preserve"> в технике простой крест, болг</w:t>
      </w:r>
      <w:r w:rsidR="00F647DA">
        <w:rPr>
          <w:sz w:val="28"/>
          <w:szCs w:val="28"/>
        </w:rPr>
        <w:t>арский крест, ри</w:t>
      </w:r>
      <w:r w:rsidR="00DA75B3" w:rsidRPr="000B30B4">
        <w:rPr>
          <w:sz w:val="28"/>
          <w:szCs w:val="28"/>
        </w:rPr>
        <w:t>шелье, вязание крючком и на спицах, выжигание по дереву.</w:t>
      </w:r>
      <w:r w:rsidR="00D609F6" w:rsidRPr="000B30B4">
        <w:rPr>
          <w:sz w:val="28"/>
          <w:szCs w:val="28"/>
        </w:rPr>
        <w:t xml:space="preserve">   </w:t>
      </w:r>
    </w:p>
    <w:p w:rsidR="005C3F4D" w:rsidRDefault="00824FBA" w:rsidP="005C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выставке </w:t>
      </w:r>
      <w:r w:rsidR="00E8733A">
        <w:rPr>
          <w:sz w:val="28"/>
          <w:szCs w:val="28"/>
        </w:rPr>
        <w:t>представлены восемь льняных полотен</w:t>
      </w:r>
      <w:r w:rsidR="005C6A53">
        <w:rPr>
          <w:sz w:val="28"/>
          <w:szCs w:val="28"/>
        </w:rPr>
        <w:t>ец</w:t>
      </w:r>
      <w:r>
        <w:rPr>
          <w:sz w:val="28"/>
          <w:szCs w:val="28"/>
        </w:rPr>
        <w:t>. Полотенца являлись не только утилитарной, но и ритуальной принадлежностью быта. Их использовали в родильных и крестильных, похоронных и свадебных обрядах, некоторые</w:t>
      </w:r>
      <w:r w:rsidR="005C6A53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традиционных форм </w:t>
      </w:r>
      <w:r w:rsidR="005C6A53">
        <w:rPr>
          <w:sz w:val="28"/>
          <w:szCs w:val="28"/>
        </w:rPr>
        <w:t>их п</w:t>
      </w:r>
      <w:r>
        <w:rPr>
          <w:sz w:val="28"/>
          <w:szCs w:val="28"/>
        </w:rPr>
        <w:t>рименения  сохранились и до наших дней. Размеры вышиваемых полотенец были различны. Ширина колебалась от 30 до 36 см, в зависимости от ширины тканого полотна. Длина зависела от назначения полотенца. Длина «</w:t>
      </w:r>
      <w:proofErr w:type="spellStart"/>
      <w:r>
        <w:rPr>
          <w:sz w:val="28"/>
          <w:szCs w:val="28"/>
        </w:rPr>
        <w:t>рукотёрников</w:t>
      </w:r>
      <w:proofErr w:type="spellEnd"/>
      <w:r>
        <w:rPr>
          <w:sz w:val="28"/>
          <w:szCs w:val="28"/>
        </w:rPr>
        <w:t>» не превышала 170 см, и их орнаментация была весьма скромной, а зачастую вышивка совсем отсутствовала.</w:t>
      </w:r>
      <w:r w:rsidR="00D609F6" w:rsidRPr="000B30B4">
        <w:rPr>
          <w:sz w:val="28"/>
          <w:szCs w:val="28"/>
        </w:rPr>
        <w:t xml:space="preserve"> </w:t>
      </w:r>
      <w:r>
        <w:rPr>
          <w:sz w:val="28"/>
          <w:szCs w:val="28"/>
        </w:rPr>
        <w:t>Полотенца, которые использовались в обрядах и которыми</w:t>
      </w:r>
      <w:r w:rsidR="005C6A53">
        <w:rPr>
          <w:sz w:val="28"/>
          <w:szCs w:val="28"/>
        </w:rPr>
        <w:t xml:space="preserve"> «убирали» иконы, зеркала, у</w:t>
      </w:r>
      <w:r w:rsidR="005C3F4D">
        <w:rPr>
          <w:sz w:val="28"/>
          <w:szCs w:val="28"/>
        </w:rPr>
        <w:t xml:space="preserve">крашались вышивками и дополнялись наконечниками, </w:t>
      </w:r>
      <w:r w:rsidR="005C6A53">
        <w:rPr>
          <w:sz w:val="28"/>
          <w:szCs w:val="28"/>
        </w:rPr>
        <w:t>с</w:t>
      </w:r>
      <w:r w:rsidR="005C3F4D">
        <w:rPr>
          <w:sz w:val="28"/>
          <w:szCs w:val="28"/>
        </w:rPr>
        <w:t>вязанными крючком из белых хлопчатобумажных ниток.</w:t>
      </w:r>
    </w:p>
    <w:p w:rsidR="001C4E39" w:rsidRDefault="005C3F4D" w:rsidP="005C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вышивания полотенец брали тонкую домотканую льняную холстину, структура которой по счёту нитей позволяла точно повторять даже самые сложные узоры. Нитки исп</w:t>
      </w:r>
      <w:r w:rsidR="00211E1A">
        <w:rPr>
          <w:sz w:val="28"/>
          <w:szCs w:val="28"/>
        </w:rPr>
        <w:t>ользовали льняные или шерстяные с</w:t>
      </w:r>
      <w:r>
        <w:rPr>
          <w:sz w:val="28"/>
          <w:szCs w:val="28"/>
        </w:rPr>
        <w:t>воего изготовления, окрашенные растительными красителями. Например, чёрный цвет получали от окрашивания листьями облепихи. Но уже</w:t>
      </w:r>
      <w:r w:rsidRPr="005C3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начале </w:t>
      </w:r>
      <w:r>
        <w:rPr>
          <w:sz w:val="28"/>
          <w:szCs w:val="28"/>
          <w:lang w:val="en-US"/>
        </w:rPr>
        <w:t>XX</w:t>
      </w:r>
      <w:r w:rsidRPr="005C3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</w:t>
      </w:r>
      <w:r>
        <w:rPr>
          <w:sz w:val="28"/>
          <w:szCs w:val="28"/>
        </w:rPr>
        <w:lastRenderedPageBreak/>
        <w:t>стали использовать покупные хлопчатобумажные нити.</w:t>
      </w:r>
    </w:p>
    <w:p w:rsidR="001C4E39" w:rsidRDefault="001C4E39" w:rsidP="005C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5C6A53">
        <w:rPr>
          <w:sz w:val="28"/>
          <w:szCs w:val="28"/>
        </w:rPr>
        <w:t>тавленные на выставке полотенца</w:t>
      </w:r>
      <w:r>
        <w:rPr>
          <w:sz w:val="28"/>
          <w:szCs w:val="28"/>
        </w:rPr>
        <w:t xml:space="preserve"> в основном выполнены в технике набор и крестик по счёту нитей ткани. Техника «крестом» по счёту нитей была двусторонней (бол</w:t>
      </w:r>
      <w:r w:rsidR="00BE7617">
        <w:rPr>
          <w:sz w:val="28"/>
          <w:szCs w:val="28"/>
        </w:rPr>
        <w:t xml:space="preserve">ее древняя) </w:t>
      </w:r>
      <w:r>
        <w:rPr>
          <w:sz w:val="28"/>
          <w:szCs w:val="28"/>
        </w:rPr>
        <w:t xml:space="preserve">и односторонней. В Сростках более </w:t>
      </w:r>
      <w:r w:rsidR="00265047">
        <w:rPr>
          <w:sz w:val="28"/>
          <w:szCs w:val="28"/>
        </w:rPr>
        <w:t>распространена</w:t>
      </w:r>
      <w:r w:rsidR="00E8404C">
        <w:rPr>
          <w:sz w:val="28"/>
          <w:szCs w:val="28"/>
        </w:rPr>
        <w:t xml:space="preserve"> -</w:t>
      </w:r>
      <w:r w:rsidR="00265047">
        <w:rPr>
          <w:sz w:val="28"/>
          <w:szCs w:val="28"/>
        </w:rPr>
        <w:t xml:space="preserve"> односторонняя</w:t>
      </w:r>
      <w:r>
        <w:rPr>
          <w:sz w:val="28"/>
          <w:szCs w:val="28"/>
        </w:rPr>
        <w:t>. Наряду с простым крестом мастерицы села</w:t>
      </w:r>
      <w:r w:rsidR="005C6A53">
        <w:rPr>
          <w:sz w:val="28"/>
          <w:szCs w:val="28"/>
        </w:rPr>
        <w:t>,</w:t>
      </w:r>
      <w:r>
        <w:rPr>
          <w:sz w:val="28"/>
          <w:szCs w:val="28"/>
        </w:rPr>
        <w:t xml:space="preserve"> в зависимости от орнамента и желания</w:t>
      </w:r>
      <w:r w:rsidR="00BE7617">
        <w:rPr>
          <w:sz w:val="28"/>
          <w:szCs w:val="28"/>
        </w:rPr>
        <w:t>, в</w:t>
      </w:r>
      <w:r>
        <w:rPr>
          <w:sz w:val="28"/>
          <w:szCs w:val="28"/>
        </w:rPr>
        <w:t>ышивали ещё и болгарским крестом.</w:t>
      </w:r>
    </w:p>
    <w:p w:rsidR="00383B0D" w:rsidRDefault="00986F0B" w:rsidP="005C6A53">
      <w:pPr>
        <w:ind w:firstLine="709"/>
        <w:jc w:val="both"/>
        <w:rPr>
          <w:sz w:val="28"/>
          <w:szCs w:val="28"/>
        </w:rPr>
      </w:pPr>
      <w:r w:rsidRPr="000B30B4">
        <w:rPr>
          <w:sz w:val="28"/>
          <w:szCs w:val="28"/>
        </w:rPr>
        <w:t xml:space="preserve">Особо на выставке </w:t>
      </w:r>
      <w:r w:rsidR="005F6208" w:rsidRPr="000B30B4">
        <w:rPr>
          <w:sz w:val="28"/>
          <w:szCs w:val="28"/>
        </w:rPr>
        <w:t xml:space="preserve">выделен комплекс, где представлены предметы декоративно-прикладного искусства, посвящённые В.М. Шукшину: кукла, выполненная </w:t>
      </w:r>
      <w:r w:rsidR="001C4E39">
        <w:rPr>
          <w:sz w:val="28"/>
          <w:szCs w:val="28"/>
        </w:rPr>
        <w:t>мастер</w:t>
      </w:r>
      <w:r w:rsidR="00211E1A">
        <w:rPr>
          <w:sz w:val="28"/>
          <w:szCs w:val="28"/>
        </w:rPr>
        <w:t xml:space="preserve">ом из Кемерово </w:t>
      </w:r>
      <w:r w:rsidR="00265047">
        <w:rPr>
          <w:sz w:val="28"/>
          <w:szCs w:val="28"/>
        </w:rPr>
        <w:t xml:space="preserve">Алевтиной Фёдоровной </w:t>
      </w:r>
      <w:proofErr w:type="spellStart"/>
      <w:r w:rsidR="00211E1A">
        <w:rPr>
          <w:sz w:val="28"/>
          <w:szCs w:val="28"/>
        </w:rPr>
        <w:t>Фомченко</w:t>
      </w:r>
      <w:proofErr w:type="spellEnd"/>
      <w:r w:rsidR="005F6208" w:rsidRPr="000B30B4">
        <w:rPr>
          <w:sz w:val="28"/>
          <w:szCs w:val="28"/>
        </w:rPr>
        <w:t>,</w:t>
      </w:r>
      <w:r w:rsidRPr="000B30B4">
        <w:rPr>
          <w:sz w:val="28"/>
          <w:szCs w:val="28"/>
        </w:rPr>
        <w:t xml:space="preserve"> </w:t>
      </w:r>
      <w:r w:rsidR="005F6208" w:rsidRPr="000B30B4">
        <w:rPr>
          <w:sz w:val="28"/>
          <w:szCs w:val="28"/>
        </w:rPr>
        <w:t>ветка калины, выполненная маст</w:t>
      </w:r>
      <w:r w:rsidR="001C4E39">
        <w:rPr>
          <w:sz w:val="28"/>
          <w:szCs w:val="28"/>
        </w:rPr>
        <w:t>ером из го</w:t>
      </w:r>
      <w:r w:rsidR="00211E1A">
        <w:rPr>
          <w:sz w:val="28"/>
          <w:szCs w:val="28"/>
        </w:rPr>
        <w:t xml:space="preserve">рода Барнаула </w:t>
      </w:r>
      <w:r w:rsidR="00265047">
        <w:rPr>
          <w:sz w:val="28"/>
          <w:szCs w:val="28"/>
        </w:rPr>
        <w:t xml:space="preserve">Ниной Тимофеевной </w:t>
      </w:r>
      <w:proofErr w:type="spellStart"/>
      <w:r w:rsidR="00211E1A">
        <w:rPr>
          <w:sz w:val="28"/>
          <w:szCs w:val="28"/>
        </w:rPr>
        <w:t>Дамер</w:t>
      </w:r>
      <w:proofErr w:type="spellEnd"/>
      <w:r w:rsidR="001E4394" w:rsidRPr="000B30B4">
        <w:rPr>
          <w:sz w:val="28"/>
          <w:szCs w:val="28"/>
        </w:rPr>
        <w:t>, д</w:t>
      </w:r>
      <w:r w:rsidR="001C4E39">
        <w:rPr>
          <w:sz w:val="28"/>
          <w:szCs w:val="28"/>
        </w:rPr>
        <w:t>ек</w:t>
      </w:r>
      <w:r w:rsidR="00211E1A">
        <w:rPr>
          <w:sz w:val="28"/>
          <w:szCs w:val="28"/>
        </w:rPr>
        <w:t xml:space="preserve">оративная тарелка </w:t>
      </w:r>
      <w:r w:rsidR="00265047">
        <w:rPr>
          <w:sz w:val="28"/>
          <w:szCs w:val="28"/>
        </w:rPr>
        <w:t xml:space="preserve">художника Юрия Николаевича </w:t>
      </w:r>
      <w:r w:rsidR="00211E1A">
        <w:rPr>
          <w:sz w:val="28"/>
          <w:szCs w:val="28"/>
        </w:rPr>
        <w:t>Капустина</w:t>
      </w:r>
      <w:r w:rsidR="001C4E39">
        <w:rPr>
          <w:sz w:val="28"/>
          <w:szCs w:val="28"/>
        </w:rPr>
        <w:t>.</w:t>
      </w:r>
      <w:r w:rsidR="001E4394" w:rsidRPr="000B30B4">
        <w:rPr>
          <w:sz w:val="28"/>
          <w:szCs w:val="28"/>
        </w:rPr>
        <w:t xml:space="preserve"> Туесок, выполненный народным</w:t>
      </w:r>
      <w:r w:rsidR="005F6208" w:rsidRPr="000B30B4">
        <w:rPr>
          <w:sz w:val="28"/>
          <w:szCs w:val="28"/>
        </w:rPr>
        <w:t xml:space="preserve"> мастер</w:t>
      </w:r>
      <w:r w:rsidR="001E4394" w:rsidRPr="000B30B4">
        <w:rPr>
          <w:sz w:val="28"/>
          <w:szCs w:val="28"/>
        </w:rPr>
        <w:t>ом</w:t>
      </w:r>
      <w:r w:rsidR="005F6208" w:rsidRPr="000B30B4">
        <w:rPr>
          <w:sz w:val="28"/>
          <w:szCs w:val="28"/>
        </w:rPr>
        <w:t xml:space="preserve"> России </w:t>
      </w:r>
      <w:r w:rsidR="00265047">
        <w:rPr>
          <w:sz w:val="28"/>
          <w:szCs w:val="28"/>
        </w:rPr>
        <w:t>Юрием Михайловичем</w:t>
      </w:r>
      <w:r w:rsidR="00265047" w:rsidRPr="000B30B4">
        <w:rPr>
          <w:sz w:val="28"/>
          <w:szCs w:val="28"/>
        </w:rPr>
        <w:t xml:space="preserve"> </w:t>
      </w:r>
      <w:r w:rsidR="005F6208" w:rsidRPr="000B30B4">
        <w:rPr>
          <w:sz w:val="28"/>
          <w:szCs w:val="28"/>
        </w:rPr>
        <w:t>Михайлов</w:t>
      </w:r>
      <w:r w:rsidR="001E4394" w:rsidRPr="000B30B4">
        <w:rPr>
          <w:sz w:val="28"/>
          <w:szCs w:val="28"/>
        </w:rPr>
        <w:t>ым</w:t>
      </w:r>
      <w:r w:rsidR="001C4E39">
        <w:rPr>
          <w:sz w:val="28"/>
          <w:szCs w:val="28"/>
        </w:rPr>
        <w:t xml:space="preserve"> </w:t>
      </w:r>
      <w:r w:rsidR="00E8404C">
        <w:rPr>
          <w:sz w:val="28"/>
          <w:szCs w:val="28"/>
        </w:rPr>
        <w:t>из города Мариинска</w:t>
      </w:r>
      <w:r w:rsidR="001E4394" w:rsidRPr="000B30B4">
        <w:rPr>
          <w:sz w:val="28"/>
          <w:szCs w:val="28"/>
        </w:rPr>
        <w:t>.</w:t>
      </w:r>
      <w:r w:rsidRPr="000B30B4">
        <w:rPr>
          <w:sz w:val="28"/>
          <w:szCs w:val="28"/>
        </w:rPr>
        <w:t xml:space="preserve"> Шкатулка мастер</w:t>
      </w:r>
      <w:r w:rsidR="00E8404C">
        <w:rPr>
          <w:sz w:val="28"/>
          <w:szCs w:val="28"/>
        </w:rPr>
        <w:t>ицы</w:t>
      </w:r>
      <w:r w:rsidRPr="000B30B4">
        <w:rPr>
          <w:sz w:val="28"/>
          <w:szCs w:val="28"/>
        </w:rPr>
        <w:t xml:space="preserve"> из Самарско</w:t>
      </w:r>
      <w:r w:rsidR="00D609F6" w:rsidRPr="000B30B4">
        <w:rPr>
          <w:sz w:val="28"/>
          <w:szCs w:val="28"/>
        </w:rPr>
        <w:t>й</w:t>
      </w:r>
      <w:r w:rsidRPr="000B30B4">
        <w:rPr>
          <w:sz w:val="28"/>
          <w:szCs w:val="28"/>
        </w:rPr>
        <w:t xml:space="preserve"> области </w:t>
      </w:r>
      <w:r w:rsidR="00E8404C" w:rsidRPr="000B30B4">
        <w:rPr>
          <w:sz w:val="28"/>
          <w:szCs w:val="28"/>
        </w:rPr>
        <w:t xml:space="preserve">Н.Б. </w:t>
      </w:r>
      <w:proofErr w:type="spellStart"/>
      <w:r w:rsidR="00D609F6" w:rsidRPr="000B30B4">
        <w:rPr>
          <w:sz w:val="28"/>
          <w:szCs w:val="28"/>
        </w:rPr>
        <w:t>Мусаковой</w:t>
      </w:r>
      <w:proofErr w:type="spellEnd"/>
      <w:r w:rsidR="00E8404C">
        <w:rPr>
          <w:sz w:val="28"/>
          <w:szCs w:val="28"/>
        </w:rPr>
        <w:t>.</w:t>
      </w:r>
      <w:r w:rsidR="00D609F6" w:rsidRPr="000B30B4">
        <w:rPr>
          <w:sz w:val="28"/>
          <w:szCs w:val="28"/>
        </w:rPr>
        <w:t xml:space="preserve"> </w:t>
      </w:r>
      <w:proofErr w:type="spellStart"/>
      <w:r w:rsidR="00E8404C">
        <w:rPr>
          <w:sz w:val="28"/>
          <w:szCs w:val="28"/>
        </w:rPr>
        <w:t>Бийчанка</w:t>
      </w:r>
      <w:proofErr w:type="spellEnd"/>
      <w:r w:rsidR="00E8404C">
        <w:rPr>
          <w:sz w:val="28"/>
          <w:szCs w:val="28"/>
        </w:rPr>
        <w:t xml:space="preserve"> </w:t>
      </w:r>
      <w:r w:rsidR="00265047" w:rsidRPr="000B30B4">
        <w:rPr>
          <w:sz w:val="28"/>
          <w:szCs w:val="28"/>
        </w:rPr>
        <w:t>Р</w:t>
      </w:r>
      <w:r w:rsidR="00265047">
        <w:rPr>
          <w:sz w:val="28"/>
          <w:szCs w:val="28"/>
        </w:rPr>
        <w:t xml:space="preserve">имма Петровна </w:t>
      </w:r>
      <w:proofErr w:type="spellStart"/>
      <w:r w:rsidRPr="000B30B4">
        <w:rPr>
          <w:sz w:val="28"/>
          <w:szCs w:val="28"/>
        </w:rPr>
        <w:t>Чечушкова</w:t>
      </w:r>
      <w:proofErr w:type="spellEnd"/>
      <w:r w:rsidRPr="000B30B4">
        <w:rPr>
          <w:sz w:val="28"/>
          <w:szCs w:val="28"/>
        </w:rPr>
        <w:t xml:space="preserve"> </w:t>
      </w:r>
      <w:r w:rsidR="00D609F6" w:rsidRPr="000B30B4">
        <w:rPr>
          <w:sz w:val="28"/>
          <w:szCs w:val="28"/>
        </w:rPr>
        <w:t>посвятила</w:t>
      </w:r>
      <w:r w:rsidRPr="000B30B4">
        <w:rPr>
          <w:sz w:val="28"/>
          <w:szCs w:val="28"/>
        </w:rPr>
        <w:t xml:space="preserve"> памяти В.М. Шукшина несколько вышитых картин.</w:t>
      </w:r>
    </w:p>
    <w:p w:rsidR="005C6A53" w:rsidRDefault="005C6A53" w:rsidP="005C6A53">
      <w:pPr>
        <w:ind w:firstLine="709"/>
        <w:jc w:val="both"/>
        <w:rPr>
          <w:sz w:val="28"/>
          <w:szCs w:val="28"/>
        </w:rPr>
      </w:pPr>
    </w:p>
    <w:p w:rsidR="005C6A53" w:rsidRPr="000B30B4" w:rsidRDefault="005C6A53" w:rsidP="005C6A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В.Н. Ефтифеева, зам. директора по экспозиционно-выставочной работе</w:t>
      </w:r>
    </w:p>
    <w:p w:rsidR="005B16E3" w:rsidRDefault="005B16E3" w:rsidP="005B16E3">
      <w:pPr>
        <w:rPr>
          <w:sz w:val="28"/>
          <w:szCs w:val="28"/>
        </w:rPr>
      </w:pPr>
    </w:p>
    <w:sectPr w:rsidR="005B16E3" w:rsidSect="00D609F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1F5868"/>
    <w:multiLevelType w:val="hybridMultilevel"/>
    <w:tmpl w:val="ABC2CDE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7831B3"/>
    <w:rsid w:val="0000181B"/>
    <w:rsid w:val="00002433"/>
    <w:rsid w:val="00003F25"/>
    <w:rsid w:val="00030BBC"/>
    <w:rsid w:val="00051355"/>
    <w:rsid w:val="000969C7"/>
    <w:rsid w:val="000A072D"/>
    <w:rsid w:val="000B30B4"/>
    <w:rsid w:val="000D34B9"/>
    <w:rsid w:val="000D5DD2"/>
    <w:rsid w:val="000F64F3"/>
    <w:rsid w:val="00140964"/>
    <w:rsid w:val="00142244"/>
    <w:rsid w:val="00155F7C"/>
    <w:rsid w:val="00185FD9"/>
    <w:rsid w:val="001B27FC"/>
    <w:rsid w:val="001C4E39"/>
    <w:rsid w:val="001C6732"/>
    <w:rsid w:val="001D6350"/>
    <w:rsid w:val="001E4394"/>
    <w:rsid w:val="001F2912"/>
    <w:rsid w:val="00202C76"/>
    <w:rsid w:val="00211E1A"/>
    <w:rsid w:val="0023671E"/>
    <w:rsid w:val="00247790"/>
    <w:rsid w:val="0025689C"/>
    <w:rsid w:val="00265047"/>
    <w:rsid w:val="0026789D"/>
    <w:rsid w:val="00267DBD"/>
    <w:rsid w:val="00282F9C"/>
    <w:rsid w:val="00293CE0"/>
    <w:rsid w:val="002A1472"/>
    <w:rsid w:val="002D2340"/>
    <w:rsid w:val="002D64FE"/>
    <w:rsid w:val="002D6DF8"/>
    <w:rsid w:val="002E6900"/>
    <w:rsid w:val="002F5464"/>
    <w:rsid w:val="0030141F"/>
    <w:rsid w:val="0031079F"/>
    <w:rsid w:val="00383B0D"/>
    <w:rsid w:val="00387D9C"/>
    <w:rsid w:val="003C59BF"/>
    <w:rsid w:val="003E3CF6"/>
    <w:rsid w:val="004016FE"/>
    <w:rsid w:val="00407ADA"/>
    <w:rsid w:val="004209FF"/>
    <w:rsid w:val="0043700F"/>
    <w:rsid w:val="004472E6"/>
    <w:rsid w:val="00477AAB"/>
    <w:rsid w:val="00480D2D"/>
    <w:rsid w:val="004846CB"/>
    <w:rsid w:val="00495DEC"/>
    <w:rsid w:val="00497A3B"/>
    <w:rsid w:val="004A0EF9"/>
    <w:rsid w:val="004A62E0"/>
    <w:rsid w:val="004B4B76"/>
    <w:rsid w:val="004B4D7C"/>
    <w:rsid w:val="004D5A34"/>
    <w:rsid w:val="004E3357"/>
    <w:rsid w:val="004F28E0"/>
    <w:rsid w:val="004F47E9"/>
    <w:rsid w:val="0052385B"/>
    <w:rsid w:val="00525ECE"/>
    <w:rsid w:val="00553CDA"/>
    <w:rsid w:val="00560354"/>
    <w:rsid w:val="0056668F"/>
    <w:rsid w:val="00581B67"/>
    <w:rsid w:val="00595DD2"/>
    <w:rsid w:val="00596C2C"/>
    <w:rsid w:val="005A5D00"/>
    <w:rsid w:val="005B16E3"/>
    <w:rsid w:val="005C0C03"/>
    <w:rsid w:val="005C3F4D"/>
    <w:rsid w:val="005C6A53"/>
    <w:rsid w:val="005F6208"/>
    <w:rsid w:val="005F63B4"/>
    <w:rsid w:val="006050F7"/>
    <w:rsid w:val="00606364"/>
    <w:rsid w:val="006208AE"/>
    <w:rsid w:val="00626777"/>
    <w:rsid w:val="0063358B"/>
    <w:rsid w:val="0064058F"/>
    <w:rsid w:val="00650D6E"/>
    <w:rsid w:val="006536C3"/>
    <w:rsid w:val="00660C3D"/>
    <w:rsid w:val="006B0849"/>
    <w:rsid w:val="006F5BEB"/>
    <w:rsid w:val="00705EBF"/>
    <w:rsid w:val="00744C96"/>
    <w:rsid w:val="007831B3"/>
    <w:rsid w:val="0078696F"/>
    <w:rsid w:val="0079083B"/>
    <w:rsid w:val="007945FF"/>
    <w:rsid w:val="007B0E07"/>
    <w:rsid w:val="007C0896"/>
    <w:rsid w:val="00806967"/>
    <w:rsid w:val="00812CC9"/>
    <w:rsid w:val="00824FBA"/>
    <w:rsid w:val="00827E53"/>
    <w:rsid w:val="008302EE"/>
    <w:rsid w:val="008562A7"/>
    <w:rsid w:val="00864703"/>
    <w:rsid w:val="0089575F"/>
    <w:rsid w:val="008A2BE4"/>
    <w:rsid w:val="008B4C47"/>
    <w:rsid w:val="008C7A47"/>
    <w:rsid w:val="008D20E0"/>
    <w:rsid w:val="008D7CB6"/>
    <w:rsid w:val="00905295"/>
    <w:rsid w:val="009303E0"/>
    <w:rsid w:val="009411A7"/>
    <w:rsid w:val="00963530"/>
    <w:rsid w:val="00975927"/>
    <w:rsid w:val="00986F0B"/>
    <w:rsid w:val="009A594A"/>
    <w:rsid w:val="009B3B37"/>
    <w:rsid w:val="009E79EC"/>
    <w:rsid w:val="009F212E"/>
    <w:rsid w:val="00A11CC8"/>
    <w:rsid w:val="00A2296E"/>
    <w:rsid w:val="00A44A84"/>
    <w:rsid w:val="00A50936"/>
    <w:rsid w:val="00A56059"/>
    <w:rsid w:val="00A81CFF"/>
    <w:rsid w:val="00A955E4"/>
    <w:rsid w:val="00AD47BA"/>
    <w:rsid w:val="00AF00DC"/>
    <w:rsid w:val="00B25407"/>
    <w:rsid w:val="00B55559"/>
    <w:rsid w:val="00B6719E"/>
    <w:rsid w:val="00B9233C"/>
    <w:rsid w:val="00BA35BA"/>
    <w:rsid w:val="00BD009D"/>
    <w:rsid w:val="00BE34B3"/>
    <w:rsid w:val="00BE7617"/>
    <w:rsid w:val="00BE7775"/>
    <w:rsid w:val="00C10207"/>
    <w:rsid w:val="00C11742"/>
    <w:rsid w:val="00C23141"/>
    <w:rsid w:val="00C40145"/>
    <w:rsid w:val="00C54404"/>
    <w:rsid w:val="00C63E46"/>
    <w:rsid w:val="00C77EC2"/>
    <w:rsid w:val="00C844AC"/>
    <w:rsid w:val="00C9105D"/>
    <w:rsid w:val="00CA13AD"/>
    <w:rsid w:val="00CC15E3"/>
    <w:rsid w:val="00CC2FA7"/>
    <w:rsid w:val="00CD4B48"/>
    <w:rsid w:val="00CF24C4"/>
    <w:rsid w:val="00D44B3F"/>
    <w:rsid w:val="00D609F6"/>
    <w:rsid w:val="00D80216"/>
    <w:rsid w:val="00D96BB0"/>
    <w:rsid w:val="00DA75B3"/>
    <w:rsid w:val="00DD21AC"/>
    <w:rsid w:val="00DF20C1"/>
    <w:rsid w:val="00E00E00"/>
    <w:rsid w:val="00E02126"/>
    <w:rsid w:val="00E0668F"/>
    <w:rsid w:val="00E07583"/>
    <w:rsid w:val="00E8404C"/>
    <w:rsid w:val="00E8733A"/>
    <w:rsid w:val="00EA0302"/>
    <w:rsid w:val="00EB26D6"/>
    <w:rsid w:val="00EB2D71"/>
    <w:rsid w:val="00EC1B77"/>
    <w:rsid w:val="00F25817"/>
    <w:rsid w:val="00F310C7"/>
    <w:rsid w:val="00F404BE"/>
    <w:rsid w:val="00F5271C"/>
    <w:rsid w:val="00F647DA"/>
    <w:rsid w:val="00F85D7B"/>
    <w:rsid w:val="00F907A2"/>
    <w:rsid w:val="00F90F81"/>
    <w:rsid w:val="00FD1C7E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0"/>
    <w:pPr>
      <w:widowControl w:val="0"/>
      <w:autoSpaceDE w:val="0"/>
      <w:autoSpaceDN w:val="0"/>
      <w:adjustRightInd w:val="0"/>
    </w:pPr>
  </w:style>
  <w:style w:type="paragraph" w:styleId="1">
    <w:name w:val="heading 1"/>
    <w:basedOn w:val="2"/>
    <w:qFormat/>
    <w:rsid w:val="00F25817"/>
    <w:pPr>
      <w:ind w:left="1701"/>
      <w:jc w:val="center"/>
      <w:outlineLvl w:val="0"/>
    </w:pPr>
    <w:rPr>
      <w:rFonts w:ascii="Times New Roman" w:hAnsi="Times New Roman"/>
      <w:bCs w:val="0"/>
      <w:i w:val="0"/>
      <w:kern w:val="32"/>
      <w:sz w:val="32"/>
    </w:rPr>
  </w:style>
  <w:style w:type="paragraph" w:styleId="2">
    <w:name w:val="heading 2"/>
    <w:basedOn w:val="a"/>
    <w:next w:val="a"/>
    <w:qFormat/>
    <w:rsid w:val="00140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095">
    <w:name w:val="Стиль Слева:  0 см Первая строка:  095 см"/>
    <w:basedOn w:val="a"/>
    <w:rsid w:val="00E07583"/>
    <w:pPr>
      <w:ind w:firstLine="539"/>
    </w:pPr>
  </w:style>
  <w:style w:type="paragraph" w:styleId="HTML">
    <w:name w:val="HTML Address"/>
    <w:basedOn w:val="a"/>
    <w:rsid w:val="0023671E"/>
    <w:rPr>
      <w:i/>
      <w:iCs/>
    </w:rPr>
  </w:style>
  <w:style w:type="paragraph" w:styleId="a3">
    <w:name w:val="Body Text Indent"/>
    <w:basedOn w:val="a"/>
    <w:rsid w:val="005F63B4"/>
    <w:pPr>
      <w:widowControl/>
      <w:autoSpaceDE/>
      <w:autoSpaceDN/>
      <w:adjustRightInd/>
      <w:ind w:firstLine="561"/>
    </w:pPr>
    <w:rPr>
      <w:sz w:val="28"/>
      <w:szCs w:val="24"/>
    </w:rPr>
  </w:style>
  <w:style w:type="paragraph" w:styleId="20">
    <w:name w:val="Body Text Indent 2"/>
    <w:basedOn w:val="a"/>
    <w:rsid w:val="005F63B4"/>
    <w:pPr>
      <w:widowControl/>
      <w:autoSpaceDE/>
      <w:autoSpaceDN/>
      <w:adjustRightInd/>
      <w:ind w:firstLine="561"/>
      <w:jc w:val="both"/>
    </w:pPr>
    <w:rPr>
      <w:sz w:val="28"/>
      <w:szCs w:val="24"/>
    </w:rPr>
  </w:style>
  <w:style w:type="paragraph" w:styleId="3">
    <w:name w:val="Body Text Indent 3"/>
    <w:basedOn w:val="a"/>
    <w:rsid w:val="005F63B4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5F63B4"/>
    <w:pPr>
      <w:spacing w:after="120"/>
    </w:pPr>
  </w:style>
  <w:style w:type="paragraph" w:customStyle="1" w:styleId="21">
    <w:name w:val="Основной текст 21"/>
    <w:basedOn w:val="a"/>
    <w:rsid w:val="004B4D7C"/>
    <w:pPr>
      <w:suppressAutoHyphens/>
      <w:autoSpaceDE/>
      <w:autoSpaceDN/>
      <w:adjustRightInd/>
      <w:jc w:val="center"/>
    </w:pPr>
    <w:rPr>
      <w:rFonts w:eastAsia="DejaVuSans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ХРОНИКА ШУКШИНСКИХ ЧТЕНИЙ  (1976-2008)</vt:lpstr>
    </vt:vector>
  </TitlesOfParts>
  <Company>1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ХРОНИКА ШУКШИНСКИХ ЧТЕНИЙ  (1976-2008)</dc:title>
  <dc:creator>2</dc:creator>
  <cp:lastModifiedBy>Попова Т Н</cp:lastModifiedBy>
  <cp:revision>2</cp:revision>
  <cp:lastPrinted>2016-12-01T13:25:00Z</cp:lastPrinted>
  <dcterms:created xsi:type="dcterms:W3CDTF">2017-03-13T09:38:00Z</dcterms:created>
  <dcterms:modified xsi:type="dcterms:W3CDTF">2017-03-13T09:38:00Z</dcterms:modified>
</cp:coreProperties>
</file>